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>TIP OPERACIJE</w:t>
      </w:r>
      <w:r w:rsidR="00986239">
        <w:rPr>
          <w:rFonts w:ascii="Arial Narrow" w:hAnsi="Arial Narrow"/>
          <w:b/>
          <w:sz w:val="32"/>
        </w:rPr>
        <w:t xml:space="preserve"> 6.3.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986239">
        <w:rPr>
          <w:rFonts w:ascii="Arial Narrow" w:hAnsi="Arial Narrow"/>
          <w:b/>
          <w:i/>
          <w:sz w:val="32"/>
        </w:rPr>
        <w:t>„Sjeverna Istra“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986239" w:rsidRPr="00142499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142499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142499">
        <w:rPr>
          <w:rFonts w:ascii="Arial Narrow" w:hAnsi="Arial Narrow"/>
          <w:b/>
        </w:rPr>
        <w:t xml:space="preserve">tipa operacije </w:t>
      </w:r>
      <w:r w:rsidR="00986239" w:rsidRPr="00142499">
        <w:rPr>
          <w:rFonts w:ascii="Arial Narrow" w:hAnsi="Arial Narrow"/>
          <w:b/>
        </w:rPr>
        <w:t>6.3. Potpora razvoju malih poljoprivrednih gospodarstava</w:t>
      </w:r>
      <w:r w:rsidR="00CC5369" w:rsidRPr="00142499">
        <w:rPr>
          <w:rFonts w:ascii="Arial Narrow" w:hAnsi="Arial Narrow"/>
          <w:b/>
        </w:rPr>
        <w:t>“</w:t>
      </w:r>
      <w:r w:rsidR="00DD1779" w:rsidRPr="00142499">
        <w:rPr>
          <w:rFonts w:ascii="Arial Narrow" w:hAnsi="Arial Narrow"/>
          <w:b/>
        </w:rPr>
        <w:t xml:space="preserve"> objavljen na mrežn</w:t>
      </w:r>
      <w:r w:rsidR="00CA7FFB" w:rsidRPr="00142499">
        <w:rPr>
          <w:rFonts w:ascii="Arial Narrow" w:hAnsi="Arial Narrow"/>
          <w:b/>
        </w:rPr>
        <w:t>oj</w:t>
      </w:r>
      <w:r w:rsidR="00DD1779" w:rsidRPr="00142499">
        <w:rPr>
          <w:rFonts w:ascii="Arial Narrow" w:hAnsi="Arial Narrow"/>
          <w:b/>
        </w:rPr>
        <w:t xml:space="preserve"> stranic</w:t>
      </w:r>
      <w:r w:rsidR="00CA7FFB" w:rsidRPr="00142499">
        <w:rPr>
          <w:rFonts w:ascii="Arial Narrow" w:hAnsi="Arial Narrow"/>
          <w:b/>
        </w:rPr>
        <w:t>i</w:t>
      </w:r>
      <w:r w:rsidR="000F76B9" w:rsidRPr="00142499">
        <w:rPr>
          <w:rFonts w:ascii="Arial Narrow" w:hAnsi="Arial Narrow"/>
          <w:b/>
        </w:rPr>
        <w:t xml:space="preserve"> </w:t>
      </w:r>
      <w:r w:rsidR="00986239" w:rsidRPr="00142499">
        <w:rPr>
          <w:rFonts w:ascii="Arial Narrow" w:hAnsi="Arial Narrow"/>
          <w:b/>
        </w:rPr>
        <w:t>www.lag-sjevernaistra.hr.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3D74B8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D74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3D74B8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3D74B8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D74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3D74B8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166D7E" w:rsidRDefault="007516A9" w:rsidP="00A5573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(ob</w:t>
            </w:r>
            <w:r w:rsidR="00142499">
              <w:rPr>
                <w:rFonts w:ascii="Arial Narrow" w:hAnsi="Arial Narrow" w:cs="Arial"/>
                <w:b/>
                <w:sz w:val="28"/>
              </w:rPr>
              <w:t>a</w:t>
            </w:r>
            <w:r w:rsidR="003C17A9">
              <w:rPr>
                <w:rFonts w:ascii="Arial Narrow" w:hAnsi="Arial Narrow" w:cs="Arial"/>
                <w:b/>
                <w:sz w:val="28"/>
              </w:rPr>
              <w:t>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142499">
              <w:rPr>
                <w:rFonts w:ascii="Arial Narrow" w:hAnsi="Arial Narrow" w:cs="Arial"/>
                <w:b/>
                <w:i/>
                <w:sz w:val="20"/>
                <w:szCs w:val="20"/>
              </w:rPr>
              <w:t>zadebljati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142499" w:rsidRPr="0014249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pojedinom</w:t>
            </w:r>
            <w:r w:rsidR="0014249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986239" w:rsidP="00A55735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– Doprinos stvaranju novih radnih mjesta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986239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novozaposleni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986239" w:rsidP="00A55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986239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VRSTA ULA</w:t>
            </w:r>
            <w:r w:rsidRPr="00A10ADB">
              <w:rPr>
                <w:rFonts w:ascii="Arial Narrow" w:hAnsi="Arial Narrow" w:cs="Arial"/>
                <w:b/>
                <w:sz w:val="22"/>
                <w:szCs w:val="22"/>
              </w:rPr>
              <w:t>GANJA</w:t>
            </w:r>
            <w:r w:rsidR="00A10ADB" w:rsidRPr="00A10ADB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A10ADB" w:rsidRPr="00A10AD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hr-HR"/>
              </w:rPr>
              <w:t>Ukoliko projekt doprinosi u više od jedne kategorije uzimati će se kumulativ, odnosno zbroj svih kategorija)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A55735" w:rsidRDefault="00986239" w:rsidP="00A557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izgradnju i/ili opremanje objekata za prodaju vlastitih proizvoda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A55735" w:rsidRDefault="00A55735" w:rsidP="00A55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navodnjavanje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uštedu energije (obnovljivi izvori energije i/ili energetska učinkovitost)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  <w:t>FINANCIJSKI KAPACITETI (OSIGURANA SREDSTVA ZA PROVEDBU PROJEKTA)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do 50% sredstava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od 50,01 do 80%</w:t>
            </w:r>
            <w:r w:rsidR="0014249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sredstava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više od 80,01% sredstava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HORIZONTALNE POLITIKE</w:t>
            </w:r>
            <w:r w:rsidR="00A10ADB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A10ADB" w:rsidRPr="00A10ADB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A10ADB" w:rsidRPr="00A10AD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hr-HR"/>
              </w:rPr>
              <w:t>Ukoliko projekt doprinosi u više od jedne kategorije uzimati će se kumulativ, odnosno zbroj svih kategorija)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Jednake mogućnosti (zapošljavanje invalida, manjina,…)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Doprinos zaštiti okoliša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Inovacija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  <w:t>EKONOMSKA VELIČINA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E17D9A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Od 2.000 do 4.000 EUR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122CFB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A55735" w:rsidRDefault="00A55735" w:rsidP="001424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293CD2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3CD2"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A55735" w:rsidRPr="00293CD2" w:rsidRDefault="00A55735" w:rsidP="001424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3CD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190678" w:rsidRDefault="00A55735" w:rsidP="00A55735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A55735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(zbrojiti </w:t>
            </w:r>
            <w:r w:rsidR="00DB232C">
              <w:rPr>
                <w:rFonts w:ascii="Arial Narrow" w:hAnsi="Arial Narrow" w:cs="Arial"/>
                <w:b/>
                <w:sz w:val="20"/>
                <w:szCs w:val="20"/>
              </w:rPr>
              <w:t xml:space="preserve">i upisati 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55735" w:rsidRPr="004944F8" w:rsidRDefault="00A55735" w:rsidP="00A5573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</w:t>
            </w:r>
            <w:r w:rsidR="001424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38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="001424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070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  <w:r w:rsidR="001B72F0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1424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110.710,</w:t>
            </w:r>
            <w:r w:rsidR="00DB232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50</w:t>
            </w:r>
            <w:bookmarkStart w:id="0" w:name="_GoBack"/>
            <w:bookmarkEnd w:id="0"/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293CD2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4249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14249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710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,</w:t>
            </w:r>
            <w:r w:rsidR="00DB232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67" w:rsidRDefault="001E3867" w:rsidP="00DD1779">
      <w:r>
        <w:separator/>
      </w:r>
    </w:p>
  </w:endnote>
  <w:endnote w:type="continuationSeparator" w:id="0">
    <w:p w:rsidR="001E3867" w:rsidRDefault="001E386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67" w:rsidRDefault="001E3867" w:rsidP="00DD1779">
      <w:r>
        <w:separator/>
      </w:r>
    </w:p>
  </w:footnote>
  <w:footnote w:type="continuationSeparator" w:id="0">
    <w:p w:rsidR="001E3867" w:rsidRDefault="001E386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A0F08"/>
    <w:rsid w:val="000B6970"/>
    <w:rsid w:val="000E357B"/>
    <w:rsid w:val="000E6E0B"/>
    <w:rsid w:val="000F5030"/>
    <w:rsid w:val="000F76B9"/>
    <w:rsid w:val="00122CFB"/>
    <w:rsid w:val="00142499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B72F0"/>
    <w:rsid w:val="001C77E4"/>
    <w:rsid w:val="001E07FE"/>
    <w:rsid w:val="001E31DD"/>
    <w:rsid w:val="001E3867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93CD2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D74B8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06AA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5883"/>
    <w:rsid w:val="00750A5A"/>
    <w:rsid w:val="007516A9"/>
    <w:rsid w:val="0075450F"/>
    <w:rsid w:val="0076101B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1CD7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86239"/>
    <w:rsid w:val="00993C40"/>
    <w:rsid w:val="00997DA8"/>
    <w:rsid w:val="009B0DCA"/>
    <w:rsid w:val="009E2BEB"/>
    <w:rsid w:val="00A04F20"/>
    <w:rsid w:val="00A10ADB"/>
    <w:rsid w:val="00A1636C"/>
    <w:rsid w:val="00A352C0"/>
    <w:rsid w:val="00A41A60"/>
    <w:rsid w:val="00A4262A"/>
    <w:rsid w:val="00A43E75"/>
    <w:rsid w:val="00A54F29"/>
    <w:rsid w:val="00A55735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40E47"/>
    <w:rsid w:val="00D67307"/>
    <w:rsid w:val="00D67FA7"/>
    <w:rsid w:val="00D72DAD"/>
    <w:rsid w:val="00D840E8"/>
    <w:rsid w:val="00D91BF3"/>
    <w:rsid w:val="00D93B8A"/>
    <w:rsid w:val="00D97834"/>
    <w:rsid w:val="00DB232C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B05C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9862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7F99-11B6-4140-9794-A7F247F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Isabella Knežević</cp:lastModifiedBy>
  <cp:revision>3</cp:revision>
  <cp:lastPrinted>2017-12-06T12:00:00Z</cp:lastPrinted>
  <dcterms:created xsi:type="dcterms:W3CDTF">2019-08-09T07:58:00Z</dcterms:created>
  <dcterms:modified xsi:type="dcterms:W3CDTF">2019-08-16T11:27:00Z</dcterms:modified>
</cp:coreProperties>
</file>